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B1C77" w14:textId="1A60F980" w:rsidR="00C75F03" w:rsidRPr="00477DBF" w:rsidRDefault="00C75F03" w:rsidP="00C75F03">
      <w:pPr>
        <w:ind w:left="360"/>
        <w:rPr>
          <w:sz w:val="20"/>
          <w:szCs w:val="20"/>
        </w:rPr>
      </w:pPr>
      <w:r>
        <w:rPr>
          <w:b/>
          <w:sz w:val="24"/>
          <w:szCs w:val="24"/>
        </w:rPr>
        <w:t xml:space="preserve">Internship </w:t>
      </w:r>
      <w:r w:rsidRPr="00847EA4">
        <w:rPr>
          <w:b/>
          <w:sz w:val="24"/>
          <w:szCs w:val="24"/>
        </w:rPr>
        <w:t>Employer Participation Form</w:t>
      </w:r>
      <w:r>
        <w:rPr>
          <w:b/>
          <w:sz w:val="24"/>
          <w:szCs w:val="24"/>
        </w:rPr>
        <w:t xml:space="preserve"> </w:t>
      </w:r>
      <w:r>
        <w:rPr>
          <w:sz w:val="20"/>
          <w:szCs w:val="20"/>
        </w:rPr>
        <w:t>(WBL coordinator to fill in own name and contact information)</w:t>
      </w:r>
    </w:p>
    <w:p w14:paraId="621B1C78" w14:textId="77777777" w:rsidR="00C75F03" w:rsidRPr="00146136" w:rsidRDefault="00C75F03" w:rsidP="00C75F03">
      <w:pPr>
        <w:ind w:left="360"/>
        <w:rPr>
          <w:sz w:val="24"/>
          <w:szCs w:val="24"/>
        </w:rPr>
      </w:pPr>
    </w:p>
    <w:p w14:paraId="621B1C79" w14:textId="7D7D2946" w:rsidR="00C75F03" w:rsidRDefault="00C75F03" w:rsidP="00C75F03">
      <w:pPr>
        <w:ind w:left="360"/>
        <w:rPr>
          <w:sz w:val="20"/>
          <w:szCs w:val="20"/>
        </w:rPr>
      </w:pPr>
      <w:r>
        <w:rPr>
          <w:sz w:val="20"/>
          <w:szCs w:val="20"/>
        </w:rPr>
        <w:t>Internships are opportunities for students to work in and learn about</w:t>
      </w:r>
      <w:r w:rsidRPr="00146136">
        <w:rPr>
          <w:sz w:val="20"/>
          <w:szCs w:val="20"/>
        </w:rPr>
        <w:t xml:space="preserve"> a particular industry, </w:t>
      </w:r>
      <w:r>
        <w:rPr>
          <w:sz w:val="20"/>
          <w:szCs w:val="20"/>
        </w:rPr>
        <w:t>employer,</w:t>
      </w:r>
      <w:r w:rsidRPr="00146136">
        <w:rPr>
          <w:sz w:val="20"/>
          <w:szCs w:val="20"/>
        </w:rPr>
        <w:t xml:space="preserve"> and career</w:t>
      </w:r>
      <w:r>
        <w:rPr>
          <w:sz w:val="20"/>
          <w:szCs w:val="20"/>
        </w:rPr>
        <w:t xml:space="preserve"> while building essential workplace and career skills</w:t>
      </w:r>
      <w:r w:rsidRPr="00146136">
        <w:rPr>
          <w:sz w:val="20"/>
          <w:szCs w:val="20"/>
        </w:rPr>
        <w:t xml:space="preserve">.  </w:t>
      </w:r>
      <w:r>
        <w:rPr>
          <w:sz w:val="20"/>
          <w:szCs w:val="20"/>
        </w:rPr>
        <w:t>An internship is typically the culminating high school experience after several years of work-based learning (WBL) activities</w:t>
      </w:r>
      <w:r w:rsidR="000E4D13">
        <w:rPr>
          <w:sz w:val="20"/>
          <w:szCs w:val="20"/>
        </w:rPr>
        <w:t>, such as</w:t>
      </w:r>
      <w:r>
        <w:rPr>
          <w:sz w:val="20"/>
          <w:szCs w:val="20"/>
        </w:rPr>
        <w:t xml:space="preserve"> workplace tours, career fairs, and job shadows.  An internship can be a powerful learning experience for the student but also for the employee who supervises the intern’s work and strengthens his or her leadership skills.</w:t>
      </w:r>
    </w:p>
    <w:p w14:paraId="621B1C7A" w14:textId="77777777" w:rsidR="00C75F03" w:rsidRPr="00146136" w:rsidRDefault="00C75F03" w:rsidP="00C75F03">
      <w:pPr>
        <w:ind w:left="360"/>
        <w:rPr>
          <w:sz w:val="20"/>
          <w:szCs w:val="20"/>
        </w:rPr>
      </w:pPr>
    </w:p>
    <w:p w14:paraId="621B1C7B" w14:textId="71339BB9" w:rsidR="00C75F03" w:rsidRDefault="00C75F03" w:rsidP="00C75F03">
      <w:pPr>
        <w:ind w:left="360"/>
        <w:rPr>
          <w:sz w:val="20"/>
          <w:szCs w:val="20"/>
        </w:rPr>
      </w:pPr>
      <w:r>
        <w:rPr>
          <w:sz w:val="20"/>
          <w:szCs w:val="20"/>
        </w:rPr>
        <w:t xml:space="preserve">Internships run from ## to ## weeks starting (when).  Some employers are able to pay wages to their interns or contribute to stipends paid through the district or </w:t>
      </w:r>
      <w:r w:rsidR="000E4D13">
        <w:rPr>
          <w:sz w:val="20"/>
          <w:szCs w:val="20"/>
        </w:rPr>
        <w:t>school,</w:t>
      </w:r>
      <w:r>
        <w:rPr>
          <w:sz w:val="20"/>
          <w:szCs w:val="20"/>
        </w:rPr>
        <w:t xml:space="preserve"> but not all internship hosts are able to do so (or explain expected financial commitment).  </w:t>
      </w:r>
    </w:p>
    <w:p w14:paraId="621B1C7C" w14:textId="77777777" w:rsidR="00C75F03" w:rsidRPr="00146136" w:rsidRDefault="00C75F03" w:rsidP="00C75F03">
      <w:pPr>
        <w:ind w:left="360"/>
        <w:rPr>
          <w:sz w:val="20"/>
          <w:szCs w:val="20"/>
        </w:rPr>
      </w:pPr>
    </w:p>
    <w:p w14:paraId="621B1C7D" w14:textId="0BFD4811" w:rsidR="00C75F03" w:rsidRPr="00146136" w:rsidRDefault="00C75F03" w:rsidP="00C75F03">
      <w:pPr>
        <w:ind w:left="360"/>
        <w:rPr>
          <w:sz w:val="20"/>
          <w:szCs w:val="20"/>
        </w:rPr>
      </w:pPr>
      <w:r w:rsidRPr="00146136">
        <w:rPr>
          <w:sz w:val="20"/>
          <w:szCs w:val="20"/>
        </w:rPr>
        <w:t xml:space="preserve">Please complete the following information and return it to </w:t>
      </w:r>
      <w:r>
        <w:rPr>
          <w:sz w:val="20"/>
          <w:szCs w:val="20"/>
        </w:rPr>
        <w:t>the WBL coordinator noted below.  If you cannot yet identify all of the specifics about the internship you are willing to provide, they can be filled in later. The WBL coordinator</w:t>
      </w:r>
      <w:r w:rsidRPr="00146136">
        <w:rPr>
          <w:sz w:val="20"/>
          <w:szCs w:val="20"/>
        </w:rPr>
        <w:t xml:space="preserve"> will confirm receipt</w:t>
      </w:r>
      <w:r>
        <w:rPr>
          <w:sz w:val="20"/>
          <w:szCs w:val="20"/>
        </w:rPr>
        <w:t xml:space="preserve">, </w:t>
      </w:r>
      <w:r w:rsidRPr="00146136">
        <w:rPr>
          <w:sz w:val="20"/>
          <w:szCs w:val="20"/>
        </w:rPr>
        <w:t xml:space="preserve">send you more information about </w:t>
      </w:r>
      <w:r>
        <w:rPr>
          <w:sz w:val="20"/>
          <w:szCs w:val="20"/>
        </w:rPr>
        <w:t>hosting an intern, and work with you to plan an outstanding internship experience</w:t>
      </w:r>
      <w:r w:rsidRPr="00146136">
        <w:rPr>
          <w:sz w:val="20"/>
          <w:szCs w:val="20"/>
        </w:rPr>
        <w:t>.</w:t>
      </w:r>
      <w:r w:rsidR="00AB0C0B">
        <w:rPr>
          <w:sz w:val="20"/>
          <w:szCs w:val="20"/>
        </w:rPr>
        <w:t xml:space="preserve"> </w:t>
      </w:r>
      <w:bookmarkStart w:id="0" w:name="_GoBack"/>
      <w:bookmarkEnd w:id="0"/>
    </w:p>
    <w:p w14:paraId="621B1C7E" w14:textId="77777777" w:rsidR="00C75F03" w:rsidRPr="00146136" w:rsidRDefault="00C75F03" w:rsidP="00C75F03">
      <w:pPr>
        <w:ind w:left="360"/>
        <w:rPr>
          <w:sz w:val="20"/>
          <w:szCs w:val="20"/>
        </w:rPr>
      </w:pPr>
    </w:p>
    <w:tbl>
      <w:tblPr>
        <w:tblStyle w:val="TableGrid"/>
        <w:tblW w:w="0" w:type="auto"/>
        <w:tblInd w:w="468" w:type="dxa"/>
        <w:tblLook w:val="04A0" w:firstRow="1" w:lastRow="0" w:firstColumn="1" w:lastColumn="0" w:noHBand="0" w:noVBand="1"/>
      </w:tblPr>
      <w:tblGrid>
        <w:gridCol w:w="4214"/>
        <w:gridCol w:w="4668"/>
      </w:tblGrid>
      <w:tr w:rsidR="00C75F03" w:rsidRPr="00146136" w14:paraId="621B1C80" w14:textId="77777777" w:rsidTr="00AF64CD">
        <w:trPr>
          <w:trHeight w:val="432"/>
        </w:trPr>
        <w:tc>
          <w:tcPr>
            <w:tcW w:w="9108" w:type="dxa"/>
            <w:gridSpan w:val="2"/>
          </w:tcPr>
          <w:p w14:paraId="621B1C7F" w14:textId="77777777" w:rsidR="00C75F03" w:rsidRPr="00146136" w:rsidRDefault="00C75F03" w:rsidP="00AF64CD">
            <w:pPr>
              <w:ind w:left="360" w:hanging="288"/>
              <w:rPr>
                <w:sz w:val="20"/>
                <w:szCs w:val="20"/>
              </w:rPr>
            </w:pPr>
            <w:r>
              <w:rPr>
                <w:sz w:val="20"/>
                <w:szCs w:val="20"/>
              </w:rPr>
              <w:t>Company/o</w:t>
            </w:r>
            <w:r w:rsidRPr="00146136">
              <w:rPr>
                <w:sz w:val="20"/>
                <w:szCs w:val="20"/>
              </w:rPr>
              <w:t>rganization:</w:t>
            </w:r>
          </w:p>
        </w:tc>
      </w:tr>
      <w:tr w:rsidR="00C75F03" w:rsidRPr="00146136" w14:paraId="621B1C82" w14:textId="77777777" w:rsidTr="00AF64CD">
        <w:trPr>
          <w:trHeight w:val="432"/>
        </w:trPr>
        <w:tc>
          <w:tcPr>
            <w:tcW w:w="9108" w:type="dxa"/>
            <w:gridSpan w:val="2"/>
          </w:tcPr>
          <w:p w14:paraId="621B1C81" w14:textId="77777777" w:rsidR="00C75F03" w:rsidRPr="00146136" w:rsidRDefault="00C75F03" w:rsidP="00AF64CD">
            <w:pPr>
              <w:ind w:left="360" w:hanging="288"/>
              <w:rPr>
                <w:sz w:val="20"/>
                <w:szCs w:val="20"/>
              </w:rPr>
            </w:pPr>
            <w:r>
              <w:rPr>
                <w:sz w:val="20"/>
                <w:szCs w:val="20"/>
              </w:rPr>
              <w:t>Industry</w:t>
            </w:r>
            <w:r w:rsidRPr="00146136">
              <w:rPr>
                <w:sz w:val="20"/>
                <w:szCs w:val="20"/>
              </w:rPr>
              <w:t>:</w:t>
            </w:r>
          </w:p>
        </w:tc>
      </w:tr>
      <w:tr w:rsidR="00C75F03" w:rsidRPr="00146136" w14:paraId="621B1C85" w14:textId="77777777" w:rsidTr="00AF64CD">
        <w:trPr>
          <w:trHeight w:val="432"/>
        </w:trPr>
        <w:tc>
          <w:tcPr>
            <w:tcW w:w="4320" w:type="dxa"/>
          </w:tcPr>
          <w:p w14:paraId="621B1C83" w14:textId="77777777" w:rsidR="00C75F03" w:rsidRPr="00146136" w:rsidRDefault="00C75F03" w:rsidP="00AF64CD">
            <w:pPr>
              <w:ind w:left="360" w:hanging="288"/>
              <w:rPr>
                <w:sz w:val="20"/>
                <w:szCs w:val="20"/>
              </w:rPr>
            </w:pPr>
            <w:r>
              <w:rPr>
                <w:sz w:val="20"/>
                <w:szCs w:val="20"/>
              </w:rPr>
              <w:t>Location</w:t>
            </w:r>
            <w:r w:rsidRPr="00146136">
              <w:rPr>
                <w:sz w:val="20"/>
                <w:szCs w:val="20"/>
              </w:rPr>
              <w:t>:</w:t>
            </w:r>
          </w:p>
        </w:tc>
        <w:tc>
          <w:tcPr>
            <w:tcW w:w="4788" w:type="dxa"/>
          </w:tcPr>
          <w:p w14:paraId="621B1C84" w14:textId="77777777" w:rsidR="00C75F03" w:rsidRPr="00146136" w:rsidRDefault="00C75F03" w:rsidP="00AF64CD">
            <w:pPr>
              <w:ind w:left="360" w:hanging="288"/>
              <w:rPr>
                <w:sz w:val="20"/>
                <w:szCs w:val="20"/>
              </w:rPr>
            </w:pPr>
            <w:r>
              <w:rPr>
                <w:sz w:val="20"/>
                <w:szCs w:val="20"/>
              </w:rPr>
              <w:t>Number</w:t>
            </w:r>
            <w:r w:rsidRPr="00146136">
              <w:rPr>
                <w:sz w:val="20"/>
                <w:szCs w:val="20"/>
              </w:rPr>
              <w:t xml:space="preserve"> of student</w:t>
            </w:r>
            <w:r>
              <w:rPr>
                <w:sz w:val="20"/>
                <w:szCs w:val="20"/>
              </w:rPr>
              <w:t xml:space="preserve"> internships</w:t>
            </w:r>
            <w:r w:rsidRPr="00146136">
              <w:rPr>
                <w:sz w:val="20"/>
                <w:szCs w:val="20"/>
              </w:rPr>
              <w:t>:</w:t>
            </w:r>
          </w:p>
        </w:tc>
      </w:tr>
      <w:tr w:rsidR="00C75F03" w:rsidRPr="00146136" w14:paraId="621B1C88" w14:textId="77777777" w:rsidTr="00AF64CD">
        <w:trPr>
          <w:trHeight w:val="566"/>
        </w:trPr>
        <w:tc>
          <w:tcPr>
            <w:tcW w:w="4320" w:type="dxa"/>
          </w:tcPr>
          <w:p w14:paraId="621B1C86" w14:textId="77777777" w:rsidR="00C75F03" w:rsidRPr="00B54BB6" w:rsidRDefault="00C75F03" w:rsidP="00AF64CD">
            <w:pPr>
              <w:ind w:left="360" w:hanging="288"/>
              <w:rPr>
                <w:sz w:val="20"/>
                <w:szCs w:val="20"/>
              </w:rPr>
            </w:pPr>
            <w:r w:rsidRPr="00B54BB6">
              <w:rPr>
                <w:sz w:val="20"/>
                <w:szCs w:val="20"/>
              </w:rPr>
              <w:t>Preferred start date and duration of internship:</w:t>
            </w:r>
          </w:p>
        </w:tc>
        <w:tc>
          <w:tcPr>
            <w:tcW w:w="4788" w:type="dxa"/>
          </w:tcPr>
          <w:p w14:paraId="621B1C87" w14:textId="77777777" w:rsidR="00C75F03" w:rsidRPr="00B54BB6" w:rsidRDefault="00C75F03" w:rsidP="00AF64CD">
            <w:pPr>
              <w:ind w:left="360" w:hanging="288"/>
              <w:rPr>
                <w:sz w:val="20"/>
                <w:szCs w:val="20"/>
              </w:rPr>
            </w:pPr>
            <w:r w:rsidRPr="00B54BB6">
              <w:rPr>
                <w:sz w:val="20"/>
                <w:szCs w:val="20"/>
              </w:rPr>
              <w:t>Able to pay wages or contribute toward stipend?</w:t>
            </w:r>
          </w:p>
        </w:tc>
      </w:tr>
      <w:tr w:rsidR="00C75F03" w:rsidRPr="00146136" w14:paraId="621B1C8C" w14:textId="77777777" w:rsidTr="00AF64CD">
        <w:trPr>
          <w:trHeight w:val="521"/>
        </w:trPr>
        <w:tc>
          <w:tcPr>
            <w:tcW w:w="9108" w:type="dxa"/>
            <w:gridSpan w:val="2"/>
          </w:tcPr>
          <w:p w14:paraId="621B1C89" w14:textId="77777777" w:rsidR="00C75F03" w:rsidRPr="00B54BB6" w:rsidRDefault="00C75F03" w:rsidP="00AF64CD">
            <w:pPr>
              <w:ind w:left="360" w:hanging="288"/>
              <w:rPr>
                <w:sz w:val="20"/>
                <w:szCs w:val="20"/>
              </w:rPr>
            </w:pPr>
            <w:r w:rsidRPr="00B54BB6">
              <w:rPr>
                <w:sz w:val="20"/>
                <w:szCs w:val="20"/>
              </w:rPr>
              <w:t>Part of organization where student will work (department or function):</w:t>
            </w:r>
          </w:p>
          <w:p w14:paraId="621B1C8A" w14:textId="77777777" w:rsidR="00C75F03" w:rsidRPr="00B54BB6" w:rsidRDefault="00C75F03" w:rsidP="00AF64CD">
            <w:pPr>
              <w:ind w:left="360" w:hanging="288"/>
              <w:rPr>
                <w:sz w:val="20"/>
                <w:szCs w:val="20"/>
              </w:rPr>
            </w:pPr>
          </w:p>
          <w:p w14:paraId="621B1C8B" w14:textId="77777777" w:rsidR="00C75F03" w:rsidRPr="00B54BB6" w:rsidRDefault="00C75F03" w:rsidP="00AF64CD">
            <w:pPr>
              <w:ind w:left="360" w:hanging="288"/>
              <w:rPr>
                <w:sz w:val="20"/>
                <w:szCs w:val="20"/>
              </w:rPr>
            </w:pPr>
          </w:p>
        </w:tc>
      </w:tr>
      <w:tr w:rsidR="00C75F03" w:rsidRPr="00146136" w14:paraId="621B1C90" w14:textId="77777777" w:rsidTr="00AF64CD">
        <w:trPr>
          <w:trHeight w:val="874"/>
        </w:trPr>
        <w:tc>
          <w:tcPr>
            <w:tcW w:w="9108" w:type="dxa"/>
            <w:gridSpan w:val="2"/>
          </w:tcPr>
          <w:p w14:paraId="621B1C8D" w14:textId="77777777" w:rsidR="00C75F03" w:rsidRPr="00B54BB6" w:rsidRDefault="00C75F03" w:rsidP="000E4D13">
            <w:pPr>
              <w:ind w:left="45" w:firstLine="27"/>
              <w:rPr>
                <w:sz w:val="20"/>
                <w:szCs w:val="20"/>
              </w:rPr>
            </w:pPr>
            <w:r w:rsidRPr="00B54BB6">
              <w:rPr>
                <w:sz w:val="20"/>
                <w:szCs w:val="20"/>
              </w:rPr>
              <w:t>Nature of the work the student will perform (detailed job description and work/learning plan to be developed later):</w:t>
            </w:r>
          </w:p>
          <w:p w14:paraId="621B1C8E" w14:textId="77777777" w:rsidR="00C75F03" w:rsidRPr="00B54BB6" w:rsidRDefault="00C75F03" w:rsidP="00AF64CD">
            <w:pPr>
              <w:ind w:left="360" w:hanging="288"/>
              <w:rPr>
                <w:sz w:val="20"/>
                <w:szCs w:val="20"/>
              </w:rPr>
            </w:pPr>
          </w:p>
          <w:p w14:paraId="621B1C8F" w14:textId="77777777" w:rsidR="00C75F03" w:rsidRPr="00B54BB6" w:rsidRDefault="00C75F03" w:rsidP="00AF64CD">
            <w:pPr>
              <w:ind w:left="360" w:hanging="288"/>
              <w:rPr>
                <w:sz w:val="20"/>
                <w:szCs w:val="20"/>
              </w:rPr>
            </w:pPr>
          </w:p>
        </w:tc>
      </w:tr>
      <w:tr w:rsidR="00C75F03" w:rsidRPr="00146136" w14:paraId="621B1C92" w14:textId="77777777" w:rsidTr="00AF64CD">
        <w:trPr>
          <w:trHeight w:val="432"/>
        </w:trPr>
        <w:tc>
          <w:tcPr>
            <w:tcW w:w="9108" w:type="dxa"/>
            <w:gridSpan w:val="2"/>
          </w:tcPr>
          <w:p w14:paraId="621B1C91" w14:textId="77777777" w:rsidR="00C75F03" w:rsidRPr="00B54BB6" w:rsidRDefault="00C75F03" w:rsidP="00AF64CD">
            <w:pPr>
              <w:ind w:left="360" w:hanging="288"/>
              <w:rPr>
                <w:sz w:val="20"/>
                <w:szCs w:val="20"/>
              </w:rPr>
            </w:pPr>
            <w:r w:rsidRPr="00B54BB6">
              <w:rPr>
                <w:sz w:val="20"/>
                <w:szCs w:val="20"/>
              </w:rPr>
              <w:t>Main contact name:</w:t>
            </w:r>
          </w:p>
        </w:tc>
      </w:tr>
      <w:tr w:rsidR="00C75F03" w:rsidRPr="00146136" w14:paraId="621B1C95" w14:textId="77777777" w:rsidTr="00AF64CD">
        <w:trPr>
          <w:trHeight w:val="432"/>
        </w:trPr>
        <w:tc>
          <w:tcPr>
            <w:tcW w:w="4320" w:type="dxa"/>
          </w:tcPr>
          <w:p w14:paraId="621B1C93" w14:textId="77777777" w:rsidR="00C75F03" w:rsidRPr="00146136" w:rsidRDefault="00C75F03" w:rsidP="00AF64CD">
            <w:pPr>
              <w:ind w:left="360" w:hanging="288"/>
              <w:rPr>
                <w:sz w:val="20"/>
                <w:szCs w:val="20"/>
              </w:rPr>
            </w:pPr>
            <w:r w:rsidRPr="00146136">
              <w:rPr>
                <w:sz w:val="20"/>
                <w:szCs w:val="20"/>
              </w:rPr>
              <w:t>Phone:</w:t>
            </w:r>
          </w:p>
        </w:tc>
        <w:tc>
          <w:tcPr>
            <w:tcW w:w="4788" w:type="dxa"/>
          </w:tcPr>
          <w:p w14:paraId="621B1C94" w14:textId="77777777" w:rsidR="00C75F03" w:rsidRPr="00146136" w:rsidRDefault="00C75F03" w:rsidP="00AF64CD">
            <w:pPr>
              <w:ind w:left="360" w:hanging="288"/>
              <w:rPr>
                <w:sz w:val="20"/>
                <w:szCs w:val="20"/>
              </w:rPr>
            </w:pPr>
            <w:r w:rsidRPr="00146136">
              <w:rPr>
                <w:sz w:val="20"/>
                <w:szCs w:val="20"/>
              </w:rPr>
              <w:t>Email:</w:t>
            </w:r>
          </w:p>
        </w:tc>
      </w:tr>
      <w:tr w:rsidR="00C75F03" w:rsidRPr="00146136" w14:paraId="621B1C97" w14:textId="77777777" w:rsidTr="00AF64CD">
        <w:trPr>
          <w:trHeight w:val="432"/>
        </w:trPr>
        <w:tc>
          <w:tcPr>
            <w:tcW w:w="9108" w:type="dxa"/>
            <w:gridSpan w:val="2"/>
          </w:tcPr>
          <w:p w14:paraId="621B1C96" w14:textId="77777777" w:rsidR="00C75F03" w:rsidRPr="00146136" w:rsidRDefault="00C75F03" w:rsidP="00AF64CD">
            <w:pPr>
              <w:ind w:left="360" w:hanging="288"/>
              <w:rPr>
                <w:sz w:val="20"/>
                <w:szCs w:val="20"/>
              </w:rPr>
            </w:pPr>
            <w:r w:rsidRPr="00146136">
              <w:rPr>
                <w:sz w:val="20"/>
                <w:szCs w:val="20"/>
              </w:rPr>
              <w:t>Signature:</w:t>
            </w:r>
          </w:p>
        </w:tc>
      </w:tr>
      <w:tr w:rsidR="00C75F03" w:rsidRPr="00146136" w14:paraId="621B1C9B" w14:textId="77777777" w:rsidTr="00AF64CD">
        <w:trPr>
          <w:trHeight w:val="432"/>
        </w:trPr>
        <w:tc>
          <w:tcPr>
            <w:tcW w:w="9108" w:type="dxa"/>
            <w:gridSpan w:val="2"/>
          </w:tcPr>
          <w:p w14:paraId="621B1C98" w14:textId="49609C82" w:rsidR="00C75F03" w:rsidRDefault="00C75F03" w:rsidP="00AF64CD">
            <w:pPr>
              <w:ind w:left="360" w:hanging="288"/>
              <w:rPr>
                <w:sz w:val="20"/>
                <w:szCs w:val="20"/>
              </w:rPr>
            </w:pPr>
            <w:r>
              <w:rPr>
                <w:sz w:val="20"/>
                <w:szCs w:val="20"/>
              </w:rPr>
              <w:t>Work-based learning coordinator name, phone,</w:t>
            </w:r>
            <w:r w:rsidR="000E4D13">
              <w:rPr>
                <w:sz w:val="20"/>
                <w:szCs w:val="20"/>
              </w:rPr>
              <w:t xml:space="preserve"> and</w:t>
            </w:r>
            <w:r>
              <w:rPr>
                <w:sz w:val="20"/>
                <w:szCs w:val="20"/>
              </w:rPr>
              <w:t xml:space="preserve"> email</w:t>
            </w:r>
          </w:p>
          <w:p w14:paraId="621B1C99" w14:textId="77777777" w:rsidR="00C75F03" w:rsidRDefault="00C75F03" w:rsidP="00AF64CD">
            <w:pPr>
              <w:ind w:left="360" w:hanging="288"/>
              <w:rPr>
                <w:sz w:val="20"/>
                <w:szCs w:val="20"/>
              </w:rPr>
            </w:pPr>
          </w:p>
          <w:p w14:paraId="621B1C9A" w14:textId="77777777" w:rsidR="00C75F03" w:rsidRPr="00146136" w:rsidRDefault="00C75F03" w:rsidP="00AF64CD">
            <w:pPr>
              <w:ind w:left="360" w:hanging="288"/>
              <w:rPr>
                <w:sz w:val="20"/>
                <w:szCs w:val="20"/>
              </w:rPr>
            </w:pPr>
          </w:p>
        </w:tc>
      </w:tr>
    </w:tbl>
    <w:p w14:paraId="621B1C9C" w14:textId="77777777" w:rsidR="00C75F03" w:rsidRPr="00146136" w:rsidRDefault="00C75F03" w:rsidP="00C75F03">
      <w:pPr>
        <w:ind w:left="360"/>
        <w:rPr>
          <w:sz w:val="20"/>
          <w:szCs w:val="20"/>
        </w:rPr>
      </w:pPr>
    </w:p>
    <w:p w14:paraId="621B1C9D" w14:textId="77777777" w:rsidR="00C75F03" w:rsidRPr="00146136" w:rsidRDefault="00C75F03" w:rsidP="00C75F03">
      <w:pPr>
        <w:ind w:left="360"/>
        <w:rPr>
          <w:sz w:val="20"/>
          <w:szCs w:val="20"/>
        </w:rPr>
      </w:pPr>
    </w:p>
    <w:p w14:paraId="621B1C9E" w14:textId="77777777" w:rsidR="00C75F03" w:rsidRDefault="00C75F03" w:rsidP="00C75F03">
      <w:pPr>
        <w:ind w:left="360"/>
        <w:rPr>
          <w:sz w:val="20"/>
          <w:szCs w:val="20"/>
        </w:rPr>
      </w:pPr>
      <w:r w:rsidRPr="00146136">
        <w:rPr>
          <w:sz w:val="20"/>
          <w:szCs w:val="20"/>
        </w:rPr>
        <w:t xml:space="preserve">Your support </w:t>
      </w:r>
      <w:r>
        <w:rPr>
          <w:sz w:val="20"/>
          <w:szCs w:val="20"/>
        </w:rPr>
        <w:t>of internship</w:t>
      </w:r>
      <w:r w:rsidRPr="00146136">
        <w:rPr>
          <w:sz w:val="20"/>
          <w:szCs w:val="20"/>
        </w:rPr>
        <w:t xml:space="preserve"> opportunities is a valuable </w:t>
      </w:r>
      <w:r>
        <w:rPr>
          <w:sz w:val="20"/>
          <w:szCs w:val="20"/>
        </w:rPr>
        <w:t>complement</w:t>
      </w:r>
      <w:r w:rsidRPr="00146136">
        <w:rPr>
          <w:sz w:val="20"/>
          <w:szCs w:val="20"/>
        </w:rPr>
        <w:t xml:space="preserve"> </w:t>
      </w:r>
      <w:r>
        <w:rPr>
          <w:sz w:val="20"/>
          <w:szCs w:val="20"/>
        </w:rPr>
        <w:t>to</w:t>
      </w:r>
      <w:r w:rsidRPr="00146136">
        <w:rPr>
          <w:sz w:val="20"/>
          <w:szCs w:val="20"/>
        </w:rPr>
        <w:t xml:space="preserve"> classroom learning and truly </w:t>
      </w:r>
      <w:r>
        <w:rPr>
          <w:sz w:val="20"/>
          <w:szCs w:val="20"/>
        </w:rPr>
        <w:t>makes a difference in the</w:t>
      </w:r>
      <w:r w:rsidRPr="00146136">
        <w:rPr>
          <w:sz w:val="20"/>
          <w:szCs w:val="20"/>
        </w:rPr>
        <w:t xml:space="preserve"> lives of our students.  Thank you!</w:t>
      </w:r>
    </w:p>
    <w:p w14:paraId="621B1C9F" w14:textId="77777777" w:rsidR="008017CF" w:rsidRDefault="00AB0C0B"/>
    <w:sectPr w:rsidR="00801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F03"/>
    <w:rsid w:val="000E4D13"/>
    <w:rsid w:val="00211DE8"/>
    <w:rsid w:val="003C0447"/>
    <w:rsid w:val="00721A29"/>
    <w:rsid w:val="008679E6"/>
    <w:rsid w:val="00AB0C0B"/>
    <w:rsid w:val="00C40C68"/>
    <w:rsid w:val="00C75F03"/>
    <w:rsid w:val="00DE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1C77"/>
  <w15:docId w15:val="{FEDE35FA-B6EA-4777-BCC2-E9789FA1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F0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D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D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FA1A5119CE224CBBCF66B74A3BACB8" ma:contentTypeVersion="11" ma:contentTypeDescription="Create a new document." ma:contentTypeScope="" ma:versionID="cdeb8a3c3398ab02bea3641344268f5d">
  <xsd:schema xmlns:xsd="http://www.w3.org/2001/XMLSchema" xmlns:xs="http://www.w3.org/2001/XMLSchema" xmlns:p="http://schemas.microsoft.com/office/2006/metadata/properties" xmlns:ns2="db233ec2-66d3-4ef5-8807-a2c006e69374" xmlns:ns3="13bcde74-b543-4668-a906-26d1a83cead9" targetNamespace="http://schemas.microsoft.com/office/2006/metadata/properties" ma:root="true" ma:fieldsID="1fe6f248fea8304ab1cc461622e2c1f8" ns2:_="" ns3:_="">
    <xsd:import namespace="db233ec2-66d3-4ef5-8807-a2c006e69374"/>
    <xsd:import namespace="13bcde74-b543-4668-a906-26d1a83ce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33ec2-66d3-4ef5-8807-a2c006e693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bcde74-b543-4668-a906-26d1a83ce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05DED5-6755-4AEC-B9E8-B2B123A7D72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b233ec2-66d3-4ef5-8807-a2c006e69374"/>
    <ds:schemaRef ds:uri="13bcde74-b543-4668-a906-26d1a83cead9"/>
    <ds:schemaRef ds:uri="http://www.w3.org/XML/1998/namespace"/>
    <ds:schemaRef ds:uri="http://purl.org/dc/dcmitype/"/>
  </ds:schemaRefs>
</ds:datastoreItem>
</file>

<file path=customXml/itemProps2.xml><?xml version="1.0" encoding="utf-8"?>
<ds:datastoreItem xmlns:ds="http://schemas.openxmlformats.org/officeDocument/2006/customXml" ds:itemID="{E5B2EC58-9D5F-45B6-A2DB-72084DC73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33ec2-66d3-4ef5-8807-a2c006e69374"/>
    <ds:schemaRef ds:uri="13bcde74-b543-4668-a906-26d1a83ce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3C179E-3890-4447-BC46-05A73D8E92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Davison</dc:creator>
  <cp:lastModifiedBy>Ben Dworken</cp:lastModifiedBy>
  <cp:revision>5</cp:revision>
  <dcterms:created xsi:type="dcterms:W3CDTF">2016-10-20T19:42:00Z</dcterms:created>
  <dcterms:modified xsi:type="dcterms:W3CDTF">2018-01-16T14:53:00Z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0x010100CDFA1A5119CE224CBBCF66B74A3BACB8</vt:lpwstr>
  </property>
</Properties>
</file>